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A" w:rsidRPr="00BF485F" w:rsidRDefault="0006109F">
      <w:pPr>
        <w:rPr>
          <w:rFonts w:cs="B Titr"/>
          <w:rtl/>
          <w:lang w:bidi="fa-IR"/>
        </w:rPr>
      </w:pPr>
      <w:r w:rsidRPr="00BF485F">
        <w:rPr>
          <w:rFonts w:cs="B Titr" w:hint="cs"/>
          <w:rtl/>
          <w:lang w:bidi="fa-IR"/>
        </w:rPr>
        <w:t xml:space="preserve">نحوه ایجاد تحریکات مناسب روانشناختی برای شیرخواران </w:t>
      </w:r>
    </w:p>
    <w:p w:rsidR="0006109F" w:rsidRPr="009445CA" w:rsidRDefault="009445CA" w:rsidP="009445CA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</w:t>
      </w:r>
      <w:r w:rsidR="0006109F" w:rsidRPr="009445CA">
        <w:rPr>
          <w:rFonts w:cs="B Nazanin" w:hint="cs"/>
          <w:rtl/>
          <w:lang w:bidi="fa-IR"/>
        </w:rPr>
        <w:t xml:space="preserve">هر کودکی که متولد می شود در وجود خود توانایی های خدادادی زیادی دارد. با رشد و تکامل کودک این توانای ها کم کم شکوفا می شوند. تجربه های ماه ها و سال های اول زندگی کودک، در بدست آوردن توانایی ها و میزان موفقیت های آینده او نقش بسزایی دارد. </w:t>
      </w:r>
    </w:p>
    <w:p w:rsidR="0006109F" w:rsidRPr="009445CA" w:rsidRDefault="0006109F" w:rsidP="009445CA">
      <w:pPr>
        <w:jc w:val="both"/>
        <w:rPr>
          <w:rFonts w:cs="B Nazanin"/>
          <w:rtl/>
          <w:lang w:bidi="fa-IR"/>
        </w:rPr>
      </w:pPr>
      <w:r w:rsidRPr="009445CA">
        <w:rPr>
          <w:rFonts w:cs="B Nazanin" w:hint="cs"/>
          <w:rtl/>
          <w:lang w:bidi="fa-IR"/>
        </w:rPr>
        <w:t xml:space="preserve">والدین می توانند به کودکانشان کمک کنند تا توانایی آنها شکوفا شده و از هوش بالاتر، توان ذهنی بیشتر و قدرت جسمی بهتری برخوردار شوند و در آینده بتوانند در درس و مدرسه </w:t>
      </w:r>
      <w:r w:rsidR="00D70AC9" w:rsidRPr="009445CA">
        <w:rPr>
          <w:rFonts w:cs="B Nazanin" w:hint="cs"/>
          <w:rtl/>
          <w:lang w:bidi="fa-IR"/>
        </w:rPr>
        <w:t>و در کار و زندگی موفقیت بیشتری بدست آورند.</w:t>
      </w:r>
    </w:p>
    <w:p w:rsidR="00D70AC9" w:rsidRDefault="00162815" w:rsidP="009445CA">
      <w:pPr>
        <w:jc w:val="both"/>
        <w:rPr>
          <w:rFonts w:cs="B Nazanin"/>
          <w:rtl/>
          <w:lang w:bidi="fa-IR"/>
        </w:rPr>
      </w:pPr>
      <w:r w:rsidRPr="009445CA">
        <w:rPr>
          <w:rFonts w:cs="B Nazanin" w:hint="cs"/>
          <w:rtl/>
          <w:lang w:bidi="fa-IR"/>
        </w:rPr>
        <w:t>برای شکوفا شدن این توانایی ها تمرین هایی را برای شما ارائه می</w:t>
      </w:r>
      <w:r w:rsidR="009445CA">
        <w:rPr>
          <w:rFonts w:cs="B Nazanin" w:hint="cs"/>
          <w:rtl/>
          <w:lang w:bidi="fa-IR"/>
        </w:rPr>
        <w:t xml:space="preserve"> </w:t>
      </w:r>
      <w:r w:rsidRPr="009445CA">
        <w:rPr>
          <w:rFonts w:cs="B Nazanin" w:hint="cs"/>
          <w:rtl/>
          <w:lang w:bidi="fa-IR"/>
        </w:rPr>
        <w:t>دهیم که در سنین مختلف متفاوت است.</w:t>
      </w:r>
    </w:p>
    <w:p w:rsidR="009445CA" w:rsidRPr="009445CA" w:rsidRDefault="009445CA" w:rsidP="009445CA">
      <w:pPr>
        <w:ind w:left="5040"/>
        <w:jc w:val="both"/>
        <w:rPr>
          <w:rFonts w:cs="B Nazanin"/>
          <w:sz w:val="16"/>
          <w:szCs w:val="16"/>
          <w:rtl/>
          <w:lang w:bidi="fa-IR"/>
        </w:rPr>
      </w:pPr>
      <w:r w:rsidRPr="009445CA">
        <w:rPr>
          <w:rFonts w:cs="B Nazanin" w:hint="cs"/>
          <w:b/>
          <w:bCs/>
          <w:sz w:val="16"/>
          <w:szCs w:val="16"/>
          <w:rtl/>
          <w:lang w:bidi="fa-IR"/>
        </w:rPr>
        <w:t>منبع</w:t>
      </w:r>
      <w:r w:rsidRPr="009445CA">
        <w:rPr>
          <w:rFonts w:cs="B Titr" w:hint="cs"/>
          <w:sz w:val="16"/>
          <w:szCs w:val="16"/>
          <w:rtl/>
          <w:lang w:bidi="fa-IR"/>
        </w:rPr>
        <w:t>:</w:t>
      </w:r>
      <w:r w:rsidRPr="009445CA">
        <w:rPr>
          <w:rFonts w:cs="B Nazanin" w:hint="cs"/>
          <w:sz w:val="16"/>
          <w:szCs w:val="16"/>
          <w:rtl/>
          <w:lang w:bidi="fa-IR"/>
        </w:rPr>
        <w:t xml:space="preserve">کتاب نحوه ایجاد تحریکات مناسب روانشناختی برای شیرخواران </w:t>
      </w:r>
      <w:r w:rsidRPr="009445CA">
        <w:rPr>
          <w:rFonts w:hint="cs"/>
          <w:sz w:val="16"/>
          <w:szCs w:val="16"/>
          <w:rtl/>
          <w:lang w:bidi="fa-IR"/>
        </w:rPr>
        <w:t>–</w:t>
      </w:r>
      <w:r w:rsidRPr="009445CA">
        <w:rPr>
          <w:rFonts w:cs="B Nazanin" w:hint="cs"/>
          <w:sz w:val="16"/>
          <w:szCs w:val="16"/>
          <w:rtl/>
          <w:lang w:bidi="fa-IR"/>
        </w:rPr>
        <w:t xml:space="preserve"> سازمان بهزیستی کشور، معاونت امور فرهنگی و پیشگیری دفتر پیشگیری از معلولیت ها </w:t>
      </w:r>
    </w:p>
    <w:p w:rsidR="009445CA" w:rsidRPr="009445CA" w:rsidRDefault="009445CA" w:rsidP="009445CA">
      <w:pPr>
        <w:jc w:val="both"/>
        <w:rPr>
          <w:rFonts w:cs="B Nazanin"/>
          <w:rtl/>
          <w:lang w:bidi="fa-IR"/>
        </w:rPr>
      </w:pPr>
    </w:p>
    <w:p w:rsidR="009445CA" w:rsidRPr="009445CA" w:rsidRDefault="00D70AC9" w:rsidP="00E85032">
      <w:pPr>
        <w:jc w:val="center"/>
        <w:rPr>
          <w:rFonts w:ascii="BYekan" w:cs="BYekan"/>
          <w:b/>
          <w:bCs/>
          <w:color w:val="17365D" w:themeColor="text2" w:themeShade="BF"/>
          <w:sz w:val="36"/>
          <w:szCs w:val="36"/>
          <w:rtl/>
          <w:lang w:bidi="fa-IR"/>
        </w:rPr>
      </w:pP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تمرین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هایی</w:t>
      </w:r>
      <w:r w:rsidR="009445CA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 </w:t>
      </w:r>
      <w:r w:rsidR="009445CA" w:rsidRPr="009445CA">
        <w:rPr>
          <w:rFonts w:asciiTheme="minorHAnsi" w:hAnsiTheme="minorHAnsi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را که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برای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رشد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و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یادگیری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کودک</w:t>
      </w:r>
      <w:r w:rsidRPr="009445CA">
        <w:rPr>
          <w:rFonts w:ascii="BYekan" w:cs="BYekan"/>
          <w:b/>
          <w:bCs/>
          <w:color w:val="17365D" w:themeColor="text2" w:themeShade="BF"/>
          <w:sz w:val="36"/>
          <w:szCs w:val="36"/>
          <w:lang w:bidi="fa-IR"/>
        </w:rPr>
        <w:t xml:space="preserve"> </w:t>
      </w:r>
      <w:r w:rsidR="00162815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شما از هنگام تولد تا </w:t>
      </w:r>
      <w:r w:rsidR="009445CA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سه سالگی لازم است برای شما به مرور </w:t>
      </w:r>
      <w:r w:rsid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در این سایت </w:t>
      </w:r>
      <w:r w:rsidR="00E85032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 xml:space="preserve">گفته </w:t>
      </w:r>
      <w:r w:rsidR="009445CA" w:rsidRPr="009445CA">
        <w:rPr>
          <w:rFonts w:ascii="BYekan" w:cs="BYekan" w:hint="cs"/>
          <w:b/>
          <w:bCs/>
          <w:color w:val="17365D" w:themeColor="text2" w:themeShade="BF"/>
          <w:sz w:val="36"/>
          <w:szCs w:val="36"/>
          <w:rtl/>
          <w:lang w:bidi="fa-IR"/>
        </w:rPr>
        <w:t>خواهد شد.</w:t>
      </w:r>
    </w:p>
    <w:p w:rsidR="009445CA" w:rsidRDefault="009445CA" w:rsidP="003632AC">
      <w:pPr>
        <w:tabs>
          <w:tab w:val="left" w:pos="3497"/>
        </w:tabs>
        <w:rPr>
          <w:rFonts w:ascii="BYekan" w:cs="B Titr"/>
          <w:color w:val="009900"/>
          <w:sz w:val="28"/>
          <w:szCs w:val="28"/>
          <w:u w:val="single"/>
          <w:rtl/>
          <w:lang w:bidi="fa-IR"/>
        </w:rPr>
      </w:pPr>
    </w:p>
    <w:p w:rsidR="00975EF7" w:rsidRPr="00C54B33" w:rsidRDefault="00975EF7" w:rsidP="00975EF7">
      <w:pPr>
        <w:pStyle w:val="NoSpacing"/>
        <w:ind w:left="360"/>
        <w:jc w:val="right"/>
        <w:rPr>
          <w:rFonts w:ascii="BYekan" w:eastAsia="Times New Roman" w:hAnsi="Times New Roman" w:cs="B Titr"/>
          <w:color w:val="009900"/>
          <w:sz w:val="28"/>
          <w:szCs w:val="28"/>
          <w:u w:val="single"/>
          <w:rtl/>
          <w:lang w:bidi="fa-IR"/>
        </w:rPr>
      </w:pPr>
      <w:r w:rsidRPr="00C54B33">
        <w:rPr>
          <w:rFonts w:ascii="BYekan" w:eastAsia="Times New Roman" w:hAnsi="Times New Roman" w:cs="B Titr" w:hint="cs"/>
          <w:color w:val="009900"/>
          <w:sz w:val="28"/>
          <w:szCs w:val="28"/>
          <w:u w:val="single"/>
          <w:rtl/>
          <w:lang w:bidi="fa-IR"/>
        </w:rPr>
        <w:t>یک تا یک و نیم ماهگی</w:t>
      </w:r>
    </w:p>
    <w:p w:rsidR="00162815" w:rsidRPr="009B12E0" w:rsidRDefault="00162815" w:rsidP="009B12E0">
      <w:pPr>
        <w:tabs>
          <w:tab w:val="left" w:pos="3497"/>
        </w:tabs>
        <w:ind w:left="360"/>
        <w:rPr>
          <w:rFonts w:ascii="BYekan" w:cs="B Titr"/>
          <w:rtl/>
          <w:lang w:bidi="fa-IR"/>
        </w:rPr>
      </w:pPr>
      <w:r w:rsidRPr="009B12E0">
        <w:rPr>
          <w:rFonts w:ascii="BYekan" w:cs="B Titr" w:hint="cs"/>
          <w:rtl/>
          <w:lang w:bidi="fa-IR"/>
        </w:rPr>
        <w:t>برای ارتقاء فعالیت های ذهنی</w:t>
      </w:r>
    </w:p>
    <w:p w:rsidR="00975EF7" w:rsidRPr="00C54B33" w:rsidRDefault="00B30AF0" w:rsidP="00975EF7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1</w:t>
      </w:r>
      <w:r w:rsidR="00162815" w:rsidRPr="00162815">
        <w:rPr>
          <w:rFonts w:ascii="BYekan" w:cs="B Nazanin" w:hint="cs"/>
          <w:sz w:val="28"/>
          <w:szCs w:val="28"/>
          <w:rtl/>
          <w:lang w:bidi="fa-IR"/>
        </w:rPr>
        <w:t xml:space="preserve">-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برایش لالایی بخوانید،</w:t>
      </w:r>
      <w:r w:rsidR="00975EF7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با</w:t>
      </w:r>
      <w:r w:rsidR="00975EF7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او</w:t>
      </w:r>
      <w:r w:rsidR="00975EF7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با</w:t>
      </w:r>
      <w:r w:rsidR="00975EF7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صدای شبیه </w:t>
      </w:r>
      <w:r w:rsidR="00975EF7">
        <w:rPr>
          <w:rFonts w:ascii="BYekan" w:cs="B Nazanin" w:hint="cs"/>
          <w:sz w:val="28"/>
          <w:szCs w:val="28"/>
          <w:rtl/>
          <w:lang w:bidi="fa-IR"/>
        </w:rPr>
        <w:t>آ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واز</w:t>
      </w:r>
      <w:r w:rsidR="00975EF7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خواندن،</w:t>
      </w:r>
      <w:r w:rsidR="00975EF7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صحبت کنید.</w:t>
      </w:r>
    </w:p>
    <w:p w:rsidR="00975EF7" w:rsidRPr="00C54B33" w:rsidRDefault="00B30AF0" w:rsidP="00B30AF0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2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- هنگامی که </w:t>
      </w:r>
      <w:r w:rsidR="00975EF7">
        <w:rPr>
          <w:rFonts w:ascii="BYekan" w:cs="B Nazanin" w:hint="cs"/>
          <w:sz w:val="28"/>
          <w:szCs w:val="28"/>
          <w:rtl/>
          <w:lang w:bidi="fa-IR"/>
        </w:rPr>
        <w:t>کودک در بغل شماست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 گاه به </w:t>
      </w:r>
      <w:r>
        <w:rPr>
          <w:rFonts w:ascii="BYekan" w:cs="B Nazanin" w:hint="cs"/>
          <w:sz w:val="28"/>
          <w:szCs w:val="28"/>
          <w:rtl/>
          <w:lang w:bidi="fa-IR"/>
        </w:rPr>
        <w:t>آ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رامی او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را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تکان دهید،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تاب دهید،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تاب دهید 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او بچرخید.</w:t>
      </w:r>
    </w:p>
    <w:p w:rsidR="00975EF7" w:rsidRPr="00C54B33" w:rsidRDefault="00B30AF0" w:rsidP="00975EF7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3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- از</w:t>
      </w:r>
      <w:r w:rsidR="00B765B2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گهواره استفاده کنید.</w:t>
      </w:r>
    </w:p>
    <w:p w:rsidR="00975EF7" w:rsidRPr="00C54B33" w:rsidRDefault="00B30AF0" w:rsidP="00975EF7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4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- به او</w:t>
      </w:r>
      <w:r w:rsidR="00B765B2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زیاد لبخند بزنید 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برایش بخندید.</w:t>
      </w:r>
    </w:p>
    <w:p w:rsidR="00975EF7" w:rsidRPr="00C54B33" w:rsidRDefault="00B30AF0" w:rsidP="00975EF7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5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- وقتی به چشمان شما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نگاه می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کند،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شما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نیز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شور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شوق درچشمانش نگاه کنید.</w:t>
      </w:r>
    </w:p>
    <w:p w:rsidR="00975EF7" w:rsidRPr="00C54B33" w:rsidRDefault="00B30AF0" w:rsidP="00B30AF0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6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- برای جلب توجه او،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انگشتان خود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یا اجسام رنگارنگ را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در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فاصله </w:t>
      </w:r>
      <w:r>
        <w:rPr>
          <w:rFonts w:ascii="BYekan" w:cs="B Nazanin" w:hint="cs"/>
          <w:sz w:val="28"/>
          <w:szCs w:val="28"/>
          <w:rtl/>
          <w:lang w:bidi="fa-IR"/>
        </w:rPr>
        <w:t>30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 سانتی متری چشمان او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به ارامی حرکت دهید،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به طوری که ج</w:t>
      </w:r>
      <w:r>
        <w:rPr>
          <w:rFonts w:ascii="BYekan" w:cs="B Nazanin" w:hint="cs"/>
          <w:sz w:val="28"/>
          <w:szCs w:val="28"/>
          <w:rtl/>
          <w:lang w:bidi="fa-IR"/>
        </w:rPr>
        <w:t>ش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م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شما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 گاه</w:t>
      </w:r>
      <w:r>
        <w:rPr>
          <w:rFonts w:ascii="BYekan" w:cs="B Nazanin" w:hint="cs"/>
          <w:sz w:val="28"/>
          <w:szCs w:val="28"/>
          <w:rtl/>
          <w:lang w:bidi="fa-IR"/>
        </w:rPr>
        <w:t>ی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 رو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به روی چشمانش قرار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گیرد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و</w:t>
      </w:r>
      <w:r w:rsidR="00B765B2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گاه</w:t>
      </w:r>
      <w:r>
        <w:rPr>
          <w:rFonts w:ascii="BYekan" w:cs="B Nazanin" w:hint="cs"/>
          <w:sz w:val="28"/>
          <w:szCs w:val="28"/>
          <w:rtl/>
          <w:lang w:bidi="fa-IR"/>
        </w:rPr>
        <w:t>ی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 xml:space="preserve"> از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مقابل دید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خارج شود.</w:t>
      </w:r>
    </w:p>
    <w:p w:rsidR="00975EF7" w:rsidRPr="00C54B33" w:rsidRDefault="00B30AF0" w:rsidP="00975EF7">
      <w:pPr>
        <w:tabs>
          <w:tab w:val="left" w:pos="3497"/>
        </w:tabs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 xml:space="preserve">7-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یک در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میان از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طرف چپ 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از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طرف راست با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حرف بزنید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(یعنی یکبار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نزدیکتر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به گوش راست 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بار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دیگر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نزدیکتر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به گوش چپ) تا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صدا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از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جهت های مختلف به گوش او</w:t>
      </w:r>
      <w:r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975EF7" w:rsidRPr="00C54B33">
        <w:rPr>
          <w:rFonts w:ascii="BYekan" w:cs="B Nazanin" w:hint="cs"/>
          <w:sz w:val="28"/>
          <w:szCs w:val="28"/>
          <w:rtl/>
          <w:lang w:bidi="fa-IR"/>
        </w:rPr>
        <w:t>برسد.</w:t>
      </w:r>
    </w:p>
    <w:p w:rsidR="005330F5" w:rsidRDefault="005330F5" w:rsidP="00975EF7">
      <w:pPr>
        <w:tabs>
          <w:tab w:val="left" w:pos="3497"/>
        </w:tabs>
        <w:rPr>
          <w:rFonts w:cs="B Nazanin"/>
          <w:sz w:val="28"/>
          <w:szCs w:val="28"/>
          <w:rtl/>
          <w:lang w:bidi="fa-IR"/>
        </w:rPr>
      </w:pPr>
    </w:p>
    <w:p w:rsidR="00CA4F74" w:rsidRDefault="00A54460" w:rsidP="00B765B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7B4B88" w:rsidRDefault="00B765B2" w:rsidP="005330F5">
      <w:pPr>
        <w:tabs>
          <w:tab w:val="left" w:pos="2222"/>
        </w:tabs>
        <w:ind w:left="360"/>
        <w:rPr>
          <w:rFonts w:ascii="BYekan" w:cs="B Titr"/>
          <w:rtl/>
          <w:lang w:bidi="fa-IR"/>
        </w:rPr>
        <w:sectPr w:rsidR="007B4B88" w:rsidSect="006949F8">
          <w:pgSz w:w="11906" w:h="16838" w:code="9"/>
          <w:pgMar w:top="567" w:right="1440" w:bottom="1418" w:left="1440" w:header="709" w:footer="709" w:gutter="0"/>
          <w:cols w:space="708"/>
          <w:bidi/>
          <w:rtlGutter/>
          <w:docGrid w:linePitch="360"/>
        </w:sectPr>
      </w:pPr>
      <w:r>
        <w:rPr>
          <w:rFonts w:cs="B Nazanin" w:hint="cs"/>
          <w:noProof/>
          <w:sz w:val="28"/>
          <w:szCs w:val="28"/>
          <w:rtl/>
          <w:lang w:bidi="fa-IR"/>
        </w:rPr>
        <w:t xml:space="preserve">          </w:t>
      </w:r>
      <w:r w:rsidRPr="00A54460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581369" cy="1806958"/>
            <wp:effectExtent l="19050" t="0" r="9431" b="0"/>
            <wp:docPr id="7" name="Picture 3" descr="F:\غفاريان1\تصاویر مختلف\ماساژ کودک\07ILXTCARKRVPYCASCK8ABCAGNWV3QCAM5SX40CAKNLOYHCAWCJ9N2CAOSEVAECA0I8MYNCA5GG50ECAI1MTX3CAQXZRUICA0SSLRPCAY5J2GPCADL0IU5CAUMM2C0CAXZ3PBUCA0KQ0KACALGVL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07ILXTCARKRVPYCASCK8ABCAGNWV3QCAM5SX40CAKNLOYHCAWCJ9N2CAOSEVAECA0I8MYNCA5GG50ECAI1MTX3CAQXZRUICA0SSLRPCAY5J2GPCADL0IU5CAUMM2C0CAXZ3PBUCA0KQ0KACALGVLY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03" cy="180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147570" cy="2147570"/>
            <wp:effectExtent l="19050" t="0" r="5080" b="0"/>
            <wp:docPr id="8" name="Picture 4" descr="F:\غفاريان1\تصاویر مختلف\ماساژ کودک\OCH1TGCA44I4UOCALCYQDBCAGXKLS0CANJDEK7CAHMPL2VCAVPM9CUCA8RVF91CAAECTFYCA8BGIFJCAZDIRQZCARHUZR8CA4LTAROCAQ26UN8CARDPFZ9CAOTA4TICAIHNFC3CAPP8LRTCAZIHB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غفاريان1\تصاویر مختلف\ماساژ کودک\OCH1TGCA44I4UOCALCYQDBCAGXKLS0CANJDEK7CAHMPL2VCAVPM9CUCA8RVF91CAAECTFYCA8BGIFJCAZDIRQZCARHUZR8CA4LTAROCAQ26UN8CARDPFZ9CAOTA4TICAIHNFC3CAPP8LRTCAZIHBM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B4" w:rsidRPr="009B12E0" w:rsidRDefault="003632AC" w:rsidP="009B12E0">
      <w:pPr>
        <w:tabs>
          <w:tab w:val="left" w:pos="2222"/>
        </w:tabs>
        <w:ind w:left="360"/>
        <w:rPr>
          <w:rFonts w:ascii="BYekan" w:cs="B Titr"/>
          <w:rtl/>
          <w:lang w:bidi="fa-IR"/>
        </w:rPr>
      </w:pPr>
      <w:r w:rsidRPr="009B12E0">
        <w:rPr>
          <w:rFonts w:ascii="BYekan" w:cs="B Titr" w:hint="cs"/>
          <w:rtl/>
          <w:lang w:bidi="fa-IR"/>
        </w:rPr>
        <w:lastRenderedPageBreak/>
        <w:t>برای ارتقاء فعالیت های حرکتی</w:t>
      </w:r>
    </w:p>
    <w:p w:rsidR="00B30AF0" w:rsidRPr="00B30AF0" w:rsidRDefault="00CA4F74" w:rsidP="00B30AF0">
      <w:pPr>
        <w:pStyle w:val="ListParagraph"/>
        <w:ind w:left="0"/>
        <w:rPr>
          <w:rFonts w:ascii="BYekan" w:cs="B Nazanin"/>
          <w:sz w:val="28"/>
          <w:szCs w:val="28"/>
          <w:rtl/>
          <w:lang w:bidi="fa-IR"/>
        </w:rPr>
      </w:pPr>
      <w:r w:rsidRPr="00B50DE1">
        <w:rPr>
          <w:rFonts w:ascii="BYekan" w:cs="B Nazanin" w:hint="cs"/>
          <w:sz w:val="28"/>
          <w:szCs w:val="28"/>
          <w:rtl/>
          <w:lang w:bidi="fa-IR"/>
        </w:rPr>
        <w:t xml:space="preserve">1-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تمرین های مخصوص دوره نوزادی را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ادامه دهید.</w:t>
      </w:r>
    </w:p>
    <w:p w:rsidR="00B30AF0" w:rsidRPr="00B30AF0" w:rsidRDefault="00B30AF0" w:rsidP="00B50DE1">
      <w:pPr>
        <w:bidi w:val="0"/>
        <w:spacing w:after="200" w:line="276" w:lineRule="auto"/>
        <w:ind w:left="644"/>
        <w:contextualSpacing/>
        <w:jc w:val="right"/>
        <w:rPr>
          <w:rFonts w:ascii="BYekan" w:cs="B Nazanin"/>
          <w:sz w:val="28"/>
          <w:szCs w:val="28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2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- انگشتان دست خود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،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 xml:space="preserve">اسباب بازی </w:t>
      </w:r>
      <w:r w:rsidR="00B50DE1">
        <w:rPr>
          <w:rFonts w:ascii="BYekan" w:cs="B Nazanin" w:hint="cs"/>
          <w:sz w:val="28"/>
          <w:szCs w:val="28"/>
          <w:rtl/>
          <w:lang w:bidi="fa-IR"/>
        </w:rPr>
        <w:t>و اشیاء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 xml:space="preserve"> دیگر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را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جلوی چشمان او حرکت دهید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تا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تشویق شود سرش را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حرکت دهد.</w:t>
      </w:r>
    </w:p>
    <w:p w:rsidR="00B30AF0" w:rsidRPr="00B30AF0" w:rsidRDefault="00B30AF0" w:rsidP="009B12E0">
      <w:pPr>
        <w:bidi w:val="0"/>
        <w:spacing w:after="200" w:line="276" w:lineRule="auto"/>
        <w:ind w:left="644"/>
        <w:contextualSpacing/>
        <w:jc w:val="right"/>
        <w:rPr>
          <w:rFonts w:asciiTheme="minorHAnsi" w:eastAsiaTheme="minorHAnsi" w:hAnsiTheme="minorHAnsi" w:cstheme="minorBidi"/>
          <w:color w:val="1D1B11" w:themeColor="background2" w:themeShade="1A"/>
          <w:sz w:val="36"/>
          <w:szCs w:val="36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3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- وقتی او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را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دمر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روی زمین می گذارید،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انگشتان خود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یا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جسم رنگارنگی را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جلوی چشمان او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از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زمین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بلند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کنید 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بالا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بیاورید تا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با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سر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چشمانش حرکت انگشتان شما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را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 xml:space="preserve">دنبال </w:t>
      </w:r>
      <w:r w:rsidR="009B12E0">
        <w:rPr>
          <w:rFonts w:ascii="BYekan" w:cs="B Nazanin" w:hint="cs"/>
          <w:sz w:val="28"/>
          <w:szCs w:val="28"/>
          <w:rtl/>
          <w:lang w:bidi="fa-IR"/>
        </w:rPr>
        <w:t>کند</w:t>
      </w:r>
      <w:r w:rsidRPr="00B30AF0">
        <w:rPr>
          <w:rFonts w:asciiTheme="minorHAnsi" w:eastAsiaTheme="minorHAnsi" w:hAnsiTheme="minorHAnsi" w:cstheme="minorBidi" w:hint="cs"/>
          <w:color w:val="1D1B11" w:themeColor="background2" w:themeShade="1A"/>
          <w:sz w:val="36"/>
          <w:szCs w:val="36"/>
          <w:rtl/>
          <w:lang w:bidi="fa-IR"/>
        </w:rPr>
        <w:t>.</w:t>
      </w:r>
    </w:p>
    <w:p w:rsidR="00B30AF0" w:rsidRPr="00B30AF0" w:rsidRDefault="00B30AF0" w:rsidP="00B765B2">
      <w:pPr>
        <w:bidi w:val="0"/>
        <w:spacing w:after="200" w:line="276" w:lineRule="auto"/>
        <w:ind w:left="644"/>
        <w:contextualSpacing/>
        <w:jc w:val="right"/>
        <w:rPr>
          <w:rFonts w:asciiTheme="minorHAnsi" w:eastAsiaTheme="minorHAnsi" w:hAnsiTheme="minorHAnsi" w:cstheme="minorBidi"/>
          <w:sz w:val="36"/>
          <w:szCs w:val="36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>4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-</w:t>
      </w:r>
      <w:r w:rsidR="00B50DE1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او را دمر روی زمین بگذارید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اشیای براق 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خوش رنگ را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طوری بالای سرش بگذارید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یا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نگاه دارید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 xml:space="preserve">که برای دیدن </w:t>
      </w:r>
      <w:r w:rsidR="00B765B2">
        <w:rPr>
          <w:rFonts w:ascii="BYekan" w:cs="B Nazanin" w:hint="cs"/>
          <w:sz w:val="28"/>
          <w:szCs w:val="28"/>
          <w:rtl/>
          <w:lang w:bidi="fa-IR"/>
        </w:rPr>
        <w:t>آنها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 xml:space="preserve"> ناچار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شود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سرش را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بالا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B30AF0">
        <w:rPr>
          <w:rFonts w:ascii="BYekan" w:cs="B Nazanin" w:hint="cs"/>
          <w:sz w:val="28"/>
          <w:szCs w:val="28"/>
          <w:rtl/>
          <w:lang w:bidi="fa-IR"/>
        </w:rPr>
        <w:t>نگه دارد.</w:t>
      </w:r>
    </w:p>
    <w:p w:rsidR="00B30AF0" w:rsidRDefault="00B50DE1" w:rsidP="009B12E0">
      <w:pPr>
        <w:rPr>
          <w:rFonts w:ascii="BYekan" w:cs="B Titr" w:hint="cs"/>
          <w:rtl/>
          <w:lang w:bidi="fa-IR"/>
        </w:rPr>
      </w:pPr>
      <w:r>
        <w:rPr>
          <w:rFonts w:ascii="BYekan" w:cs="B Nazanin" w:hint="cs"/>
          <w:sz w:val="28"/>
          <w:szCs w:val="28"/>
          <w:rtl/>
          <w:lang w:bidi="fa-IR"/>
        </w:rPr>
        <w:t xml:space="preserve">5-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هنگامی که کهنه اش را</w:t>
      </w:r>
      <w:r w:rsid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عوض می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کنید،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 xml:space="preserve">به </w:t>
      </w:r>
      <w:r w:rsidR="009B12E0">
        <w:rPr>
          <w:rFonts w:ascii="BYekan" w:cs="B Nazanin" w:hint="cs"/>
          <w:sz w:val="28"/>
          <w:szCs w:val="28"/>
          <w:rtl/>
          <w:lang w:bidi="fa-IR"/>
        </w:rPr>
        <w:t>آ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رامی ران های او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را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خم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و</w:t>
      </w:r>
      <w:r w:rsidR="009B12E0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B30AF0" w:rsidRPr="00B30AF0">
        <w:rPr>
          <w:rFonts w:ascii="BYekan" w:cs="B Nazanin" w:hint="cs"/>
          <w:sz w:val="28"/>
          <w:szCs w:val="28"/>
          <w:rtl/>
          <w:lang w:bidi="fa-IR"/>
        </w:rPr>
        <w:t>راست کنید.</w:t>
      </w:r>
    </w:p>
    <w:p w:rsidR="00B765B2" w:rsidRDefault="00B765B2" w:rsidP="009B12E0">
      <w:pPr>
        <w:rPr>
          <w:rFonts w:ascii="BYekan" w:cs="B Titr" w:hint="cs"/>
          <w:rtl/>
          <w:lang w:bidi="fa-IR"/>
        </w:rPr>
      </w:pPr>
    </w:p>
    <w:p w:rsidR="00B765B2" w:rsidRDefault="00B765B2" w:rsidP="009B12E0">
      <w:pPr>
        <w:rPr>
          <w:rFonts w:ascii="BYekan" w:cs="B Titr"/>
          <w:rtl/>
          <w:lang w:bidi="fa-IR"/>
        </w:rPr>
      </w:pP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498725" cy="1828800"/>
            <wp:effectExtent l="19050" t="0" r="0" b="0"/>
            <wp:docPr id="2" name="Picture 2" descr="F:\غفاريان1\تصاویر مختلف\ماساژ کودک\YSFFBMCA3ME8H3CAMZ353KCAO9DJ63CA7OP9KPCA807IO4CAEZ0TSICA3UQL5ICAN3V7OACAED5ILMCAA2ATU3CA1WDEMACA6CP6HWCACIE3YSCA3V11EACAPPHK49CAVKD99LCAT1B9FICADA1E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غفاريان1\تصاویر مختلف\ماساژ کودک\YSFFBMCA3ME8H3CAMZ353KCAO9DJ63CA7OP9KPCA807IO4CAEZ0TSICA3UQL5ICAN3V7OACAED5ILMCAA2ATU3CA1WDEMACA6CP6HWCACIE3YSCA3V11EACAPPHK49CAVKD99LCAT1B9FICADA1E2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Yekan" w:cs="B Titr" w:hint="cs"/>
          <w:noProof/>
          <w:rtl/>
          <w:lang w:bidi="fa-IR"/>
        </w:rPr>
        <w:t xml:space="preserve">         </w:t>
      </w: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743200" cy="1828800"/>
            <wp:effectExtent l="19050" t="0" r="0" b="0"/>
            <wp:docPr id="6" name="Picture 3" descr="F:\غفاريان1\تصاویر مختلف\ماساژ کودک\ZP7DA1CAFABH2HCA2L2YWHCAXRST3ACAFYU9NLCA2FO3ROCADDLW06CAOSZ6LECAR07LUZCAXES78ECAJD040CCA5XDHLACA2I2IMRCAOS0WACCA2VVI4RCAUYIQL1CADCD25HCAONJC62CAMD47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ZP7DA1CAFABH2HCA2L2YWHCAXRST3ACAFYU9NLCA2FO3ROCADDLW06CAOSZ6LECAR07LUZCAXES78ECAJD040CCA5XDHLACA2I2IMRCAOS0WACCA2VVI4RCAUYIQL1CADCD25HCAONJC62CAMD47R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55" cy="18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34" w:rsidRDefault="00A84834" w:rsidP="009B12E0">
      <w:pPr>
        <w:rPr>
          <w:rFonts w:ascii="BYekan" w:cs="B Titr"/>
          <w:rtl/>
          <w:lang w:bidi="fa-IR"/>
        </w:rPr>
      </w:pPr>
    </w:p>
    <w:p w:rsidR="00A84834" w:rsidRDefault="00A84834" w:rsidP="009B12E0">
      <w:pPr>
        <w:rPr>
          <w:rFonts w:ascii="BYekan" w:cs="B Titr"/>
          <w:rtl/>
          <w:lang w:bidi="fa-IR"/>
        </w:rPr>
      </w:pPr>
      <w:r>
        <w:rPr>
          <w:rFonts w:ascii="BYekan" w:cs="B Titr" w:hint="cs"/>
          <w:rtl/>
          <w:lang w:bidi="fa-IR"/>
        </w:rPr>
        <w:t xml:space="preserve">براای </w:t>
      </w:r>
      <w:r w:rsidRPr="00A84834">
        <w:rPr>
          <w:rFonts w:ascii="BYekan" w:cs="B Titr" w:hint="cs"/>
          <w:rtl/>
          <w:lang w:bidi="fa-IR"/>
        </w:rPr>
        <w:t>به کاربردن دست ها وانگشتان</w:t>
      </w:r>
    </w:p>
    <w:p w:rsidR="0067743E" w:rsidRPr="00A84834" w:rsidRDefault="00A84834" w:rsidP="00A84834">
      <w:pPr>
        <w:tabs>
          <w:tab w:val="left" w:pos="5592"/>
          <w:tab w:val="right" w:pos="9360"/>
        </w:tabs>
        <w:spacing w:after="200" w:line="276" w:lineRule="auto"/>
        <w:contextualSpacing/>
        <w:rPr>
          <w:rFonts w:asciiTheme="minorHAnsi" w:hAnsiTheme="minorHAnsi" w:cs="B Nazanin"/>
          <w:sz w:val="28"/>
          <w:szCs w:val="28"/>
          <w:lang w:bidi="fa-IR"/>
        </w:rPr>
      </w:pP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1-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برای اینکه متوجه دست های خودش شود،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مشت او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را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با ملایمت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باز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کنید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و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 xml:space="preserve">به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آ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 xml:space="preserve">رامی دست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ها و انگشتانش را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بمالید.</w:t>
      </w:r>
    </w:p>
    <w:p w:rsidR="0067743E" w:rsidRPr="00A84834" w:rsidRDefault="0067743E" w:rsidP="00A84834">
      <w:pPr>
        <w:tabs>
          <w:tab w:val="left" w:pos="5592"/>
          <w:tab w:val="right" w:pos="9360"/>
        </w:tabs>
        <w:bidi w:val="0"/>
        <w:spacing w:after="200" w:line="276" w:lineRule="auto"/>
        <w:contextualSpacing/>
        <w:jc w:val="right"/>
        <w:rPr>
          <w:rFonts w:ascii="BYekan" w:cs="B Nazanin"/>
          <w:sz w:val="28"/>
          <w:szCs w:val="28"/>
          <w:rtl/>
          <w:lang w:bidi="fa-IR"/>
        </w:rPr>
      </w:pP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>2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- با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اشیا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نرم و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پشمالو نوک انگشت ها وکف دست های او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را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غلغلک دهید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و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انها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را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با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دستهایش تماس دهید و</w:t>
      </w:r>
      <w:r w:rsidR="00A84834"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>به دست هایش بمالید.</w:t>
      </w:r>
    </w:p>
    <w:p w:rsidR="009B12E0" w:rsidRDefault="00A84834" w:rsidP="00A84834">
      <w:pPr>
        <w:rPr>
          <w:rFonts w:ascii="BYekan" w:cs="B Titr"/>
          <w:rtl/>
          <w:lang w:bidi="fa-IR"/>
        </w:rPr>
      </w:pPr>
      <w:r w:rsidRPr="00A84834">
        <w:rPr>
          <w:rFonts w:ascii="BYekan" w:cs="B Nazanin" w:hint="cs"/>
          <w:sz w:val="28"/>
          <w:szCs w:val="28"/>
          <w:rtl/>
          <w:lang w:bidi="fa-IR"/>
        </w:rPr>
        <w:t>3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- تا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می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توانید دست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او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را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با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اجسام و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موادی که بافت های گوناگون دارند،</w:t>
      </w:r>
      <w:r w:rsidRPr="00A84834">
        <w:rPr>
          <w:rFonts w:ascii="BYekan" w:cs="B Nazanin" w:hint="cs"/>
          <w:sz w:val="28"/>
          <w:szCs w:val="28"/>
          <w:rtl/>
          <w:lang w:bidi="fa-IR"/>
        </w:rPr>
        <w:t xml:space="preserve"> </w:t>
      </w:r>
      <w:r w:rsidR="0067743E" w:rsidRPr="00A84834">
        <w:rPr>
          <w:rFonts w:ascii="BYekan" w:cs="B Nazanin" w:hint="cs"/>
          <w:sz w:val="28"/>
          <w:szCs w:val="28"/>
          <w:rtl/>
          <w:lang w:bidi="fa-IR"/>
        </w:rPr>
        <w:t>تماس دهید.</w:t>
      </w:r>
      <w:r>
        <w:rPr>
          <w:rFonts w:ascii="BYekan" w:cs="B Titr" w:hint="cs"/>
          <w:rtl/>
          <w:lang w:bidi="fa-IR"/>
        </w:rPr>
        <w:t xml:space="preserve"> </w:t>
      </w:r>
    </w:p>
    <w:p w:rsidR="009B12E0" w:rsidRDefault="009B12E0" w:rsidP="009B12E0">
      <w:pPr>
        <w:rPr>
          <w:rFonts w:ascii="BYekan" w:cs="B Titr"/>
          <w:rtl/>
          <w:lang w:bidi="fa-IR"/>
        </w:rPr>
      </w:pPr>
    </w:p>
    <w:p w:rsidR="009B12E0" w:rsidRDefault="00932CAC" w:rsidP="00932CAC">
      <w:pPr>
        <w:rPr>
          <w:rFonts w:ascii="BYekan" w:cs="B Titr"/>
          <w:rtl/>
          <w:lang w:bidi="fa-IR"/>
        </w:rPr>
      </w:pPr>
      <w:r w:rsidRPr="00932C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158253" cy="1672646"/>
            <wp:effectExtent l="19050" t="0" r="0" b="0"/>
            <wp:docPr id="3" name="Picture 3" descr="F:\غفاريان1\تصاویر مختلف\ماساژ کودک\K3CTK1CABEBNU0CAYV1VFTCA399MKACA8UXAU7CAQ6HM3LCAD85JQYCA8SIURECARQHHFOCAD7UN2OCA3QKDUZCARMBRR9CAAHTJD4CA22M475CAGP39ZLCAONQ24WCA11BP01CARLKZMTCAYU58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غفاريان1\تصاویر مختلف\ماساژ کودک\K3CTK1CABEBNU0CAYV1VFTCA399MKACA8UXAU7CAQ6HM3LCAD85JQYCA8SIURECARQHHFOCAD7UN2OCA3QKDUZCARMBRR9CAAHTJD4CA22M475CAGP39ZLCAONQ24WCA11BP01CARLKZMTCAYU58L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21" cy="16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Yekan" w:cs="B Titr" w:hint="cs"/>
          <w:noProof/>
          <w:rtl/>
          <w:lang w:bidi="fa-IR"/>
        </w:rPr>
        <w:t xml:space="preserve">                                </w:t>
      </w:r>
      <w:r>
        <w:rPr>
          <w:rFonts w:ascii="BYekan" w:cs="B Titr"/>
          <w:noProof/>
          <w:rtl/>
          <w:lang w:bidi="fa-IR"/>
        </w:rPr>
        <w:drawing>
          <wp:inline distT="0" distB="0" distL="0" distR="0">
            <wp:extent cx="2179049" cy="1690577"/>
            <wp:effectExtent l="19050" t="0" r="0" b="0"/>
            <wp:docPr id="5" name="Picture 2" descr="F:\غفاريان1\تصاویر مختلف\ماساژ کودک\AM2YZ1CAGRICM8CAIOLDFTCAXDS8G5CA3PO9IACAUO0QAOCA6LH96HCAOINYJTCAOLWBJMCAGF0B7OCAH5888ZCAKOC4XLCAXEHRA2CA504A43CAD2RZBDCAY7X41ECAFCWL5YCAJYMEQ8CADW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غفاريان1\تصاویر مختلف\ماساژ کودک\AM2YZ1CAGRICM8CAIOLDFTCAXDS8G5CA3PO9IACAUO0QAOCA6LH96HCAOINYJTCAOLWBJMCAGF0B7OCAH5888ZCAKOC4XLCAXEHRA2CA504A43CAD2RZBDCAY7X41ECAFCWL5YCAJYMEQ8CADW19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01" cy="169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E0" w:rsidRDefault="009B12E0" w:rsidP="009B12E0">
      <w:pPr>
        <w:rPr>
          <w:rFonts w:ascii="BYekan" w:cs="B Titr"/>
          <w:rtl/>
          <w:lang w:bidi="fa-IR"/>
        </w:rPr>
      </w:pPr>
    </w:p>
    <w:p w:rsidR="00B30AF0" w:rsidRDefault="00B30AF0" w:rsidP="00B30AF0">
      <w:pPr>
        <w:rPr>
          <w:rFonts w:ascii="BYekan" w:cs="B Titr"/>
          <w:rtl/>
          <w:lang w:bidi="fa-IR"/>
        </w:rPr>
      </w:pPr>
    </w:p>
    <w:p w:rsidR="00BE06AB" w:rsidRPr="009445CA" w:rsidRDefault="00BE06AB" w:rsidP="00B30AF0">
      <w:pPr>
        <w:rPr>
          <w:rFonts w:ascii="BYekan" w:cs="B Titr"/>
          <w:rtl/>
          <w:lang w:bidi="fa-IR"/>
        </w:rPr>
      </w:pPr>
      <w:r w:rsidRPr="009445CA">
        <w:rPr>
          <w:rFonts w:ascii="BYekan" w:cs="B Titr" w:hint="cs"/>
          <w:rtl/>
          <w:lang w:bidi="fa-IR"/>
        </w:rPr>
        <w:lastRenderedPageBreak/>
        <w:t xml:space="preserve">برای </w:t>
      </w:r>
      <w:r w:rsidR="00E04726" w:rsidRPr="009445CA">
        <w:rPr>
          <w:rFonts w:ascii="BYekan" w:cs="B Titr" w:hint="cs"/>
          <w:rtl/>
          <w:lang w:bidi="fa-IR"/>
        </w:rPr>
        <w:t xml:space="preserve">بهتر حرف زدن کودک </w:t>
      </w:r>
    </w:p>
    <w:p w:rsidR="00E04726" w:rsidRDefault="00E04726" w:rsidP="00E04726">
      <w:pPr>
        <w:rPr>
          <w:rFonts w:ascii="BYekan" w:cs="B Titr"/>
          <w:rtl/>
          <w:lang w:bidi="fa-IR"/>
        </w:rPr>
      </w:pPr>
      <w:r w:rsidRPr="00E04726">
        <w:rPr>
          <w:rFonts w:cs="B Nazanin" w:hint="cs"/>
          <w:sz w:val="28"/>
          <w:szCs w:val="28"/>
          <w:rtl/>
          <w:lang w:bidi="fa-IR"/>
        </w:rPr>
        <w:t>1- از روز اول تولد با او حرف بزنید و این کار را ادامه دهید.</w:t>
      </w:r>
    </w:p>
    <w:p w:rsidR="002F56BC" w:rsidRDefault="00E04726" w:rsidP="00E04726">
      <w:pPr>
        <w:rPr>
          <w:rFonts w:cs="B Nazanin"/>
          <w:sz w:val="28"/>
          <w:szCs w:val="28"/>
          <w:rtl/>
          <w:lang w:bidi="fa-IR"/>
        </w:rPr>
      </w:pPr>
      <w:r w:rsidRPr="00E04726">
        <w:rPr>
          <w:rFonts w:cs="B Nazanin" w:hint="cs"/>
          <w:sz w:val="28"/>
          <w:szCs w:val="28"/>
          <w:rtl/>
          <w:lang w:bidi="fa-IR"/>
        </w:rPr>
        <w:t xml:space="preserve">2- </w:t>
      </w:r>
      <w:r>
        <w:rPr>
          <w:rFonts w:cs="B Nazanin" w:hint="cs"/>
          <w:sz w:val="28"/>
          <w:szCs w:val="28"/>
          <w:rtl/>
          <w:lang w:bidi="fa-IR"/>
        </w:rPr>
        <w:t xml:space="preserve">سعی کنید با احساس با کودک خود صحبت کنید طوری که علاقه شما به او مشخص باشد. این باعث می شود کودکتان تشویق شود و برای حرف زدن بیشتر تلاش کند. </w:t>
      </w:r>
    </w:p>
    <w:p w:rsidR="002F56BC" w:rsidRDefault="002F56BC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زبان شیرخوار </w:t>
      </w:r>
      <w:r w:rsidRPr="00D06975">
        <w:rPr>
          <w:rFonts w:cs="B Nazanin" w:hint="cs"/>
          <w:sz w:val="28"/>
          <w:szCs w:val="28"/>
          <w:rtl/>
          <w:lang w:bidi="fa-IR"/>
        </w:rPr>
        <w:t xml:space="preserve">" گریه کردن" اوست. معنی آن را یاد بگیرید </w:t>
      </w:r>
      <w:r>
        <w:rPr>
          <w:rFonts w:cs="B Nazanin" w:hint="cs"/>
          <w:sz w:val="28"/>
          <w:szCs w:val="28"/>
          <w:rtl/>
          <w:lang w:bidi="fa-IR"/>
        </w:rPr>
        <w:t>و به تقاضای او پاسخ بدهید.</w:t>
      </w:r>
    </w:p>
    <w:p w:rsidR="002F56BC" w:rsidRDefault="002F56BC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وقتی کودک شما می خواهد با صدا درآوردن از خودش با شما ارتباط برقرار کند، به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توجه کنید و او را در آغوش بگیرید.</w:t>
      </w:r>
    </w:p>
    <w:p w:rsidR="002F56BC" w:rsidRDefault="002F56BC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شیرخوار خود را هرگز و در هیچ شرایطی رها نکنید تا برای خودش گریه کند.</w:t>
      </w:r>
    </w:p>
    <w:p w:rsidR="002F56BC" w:rsidRDefault="002F56BC" w:rsidP="00D06975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 شیرخوار شما با خندیدن با شما ارتباط برقرار می کند.با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طوری صحبت کنید که به خنده بیفتد و با خنده با او صحبت کنید. </w:t>
      </w:r>
    </w:p>
    <w:p w:rsidR="002F56BC" w:rsidRDefault="002F56BC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7-تا آنجا که ممکن است به صورت و چشمان کودک خود نگاه کنید. </w:t>
      </w:r>
    </w:p>
    <w:p w:rsidR="002F56BC" w:rsidRDefault="002F56BC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 برای شیرخوار خود لالایی و شعر های کودکانه بخوانید. و با او بازی هایی بکنید که با شعر همراه است.</w:t>
      </w:r>
    </w:p>
    <w:p w:rsidR="00BF485F" w:rsidRDefault="002F56BC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9- هنگامی که شیرخوار شما از دهان 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صدایی در می آورد، مثل اینکه دارد با شما حرف می زند. با علاقه گوش کنید و وقتی صدا درآوردنش قطع شد با کلمات صحیح با او حرف بزنید </w:t>
      </w:r>
    </w:p>
    <w:p w:rsidR="00BF485F" w:rsidRDefault="00BF485F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گاهی صداهایی را که به زبان می آورد تقلید کنید.</w:t>
      </w:r>
    </w:p>
    <w:p w:rsidR="00BF485F" w:rsidRDefault="00BF485F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11- اسم ها را بارها و بارها برایش تکرار کنید. اتفاقات و کارهای روزانه را بارها برایش توضیح دهید. </w:t>
      </w:r>
    </w:p>
    <w:p w:rsidR="00C303D7" w:rsidRDefault="00C303D7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12 مکیدن، با آب دهان حباب درست کردن و صدا درآوردن از دهان، برای آموختن حرف زدن مفید است. </w:t>
      </w:r>
    </w:p>
    <w:p w:rsidR="005330F5" w:rsidRDefault="005330F5" w:rsidP="00E04726">
      <w:pPr>
        <w:rPr>
          <w:rFonts w:cs="B Nazanin"/>
          <w:sz w:val="28"/>
          <w:szCs w:val="28"/>
          <w:rtl/>
          <w:lang w:bidi="fa-IR"/>
        </w:rPr>
      </w:pPr>
    </w:p>
    <w:p w:rsidR="002F56BC" w:rsidRDefault="002F56BC" w:rsidP="00B765B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330F5">
        <w:rPr>
          <w:rFonts w:cs="B Nazanin" w:hint="cs"/>
          <w:noProof/>
          <w:sz w:val="28"/>
          <w:szCs w:val="28"/>
          <w:rtl/>
          <w:lang w:bidi="fa-IR"/>
        </w:rPr>
        <w:t xml:space="preserve">     </w:t>
      </w:r>
      <w:r w:rsidR="007B4B88">
        <w:rPr>
          <w:rFonts w:cs="B Nazanin" w:hint="cs"/>
          <w:noProof/>
          <w:sz w:val="28"/>
          <w:szCs w:val="28"/>
          <w:rtl/>
          <w:lang w:bidi="fa-IR"/>
        </w:rPr>
        <w:t xml:space="preserve">   </w:t>
      </w:r>
      <w:r w:rsidR="005330F5">
        <w:rPr>
          <w:rFonts w:cs="B Nazanin" w:hint="cs"/>
          <w:noProof/>
          <w:sz w:val="28"/>
          <w:szCs w:val="28"/>
          <w:rtl/>
          <w:lang w:bidi="fa-IR"/>
        </w:rPr>
        <w:t xml:space="preserve">    </w:t>
      </w:r>
      <w:r w:rsidR="00B765B2">
        <w:rPr>
          <w:rFonts w:cs="B Nazanin" w:hint="cs"/>
          <w:noProof/>
          <w:sz w:val="28"/>
          <w:szCs w:val="28"/>
          <w:rtl/>
          <w:lang w:bidi="fa-IR"/>
        </w:rPr>
        <w:t xml:space="preserve">                        </w:t>
      </w:r>
      <w:r w:rsidR="00B765B2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541270" cy="1797050"/>
            <wp:effectExtent l="19050" t="0" r="0" b="0"/>
            <wp:docPr id="1" name="Picture 1" descr="F:\غفاريان1\تصاویر مختلف\ماساژ کودک\QDWO6QCAZAKMTSCAZWRZH4CA90I9R9CAVM2HQKCARGMCHICAZ95PMRCAIJ7C6DCA3AWSUACAE95WDXCAF5WASHCALK50MNCAW4PQK2CAZJR5M8CA7FOS9FCAQ9IWCMCA6Y6YDOCA2O4UD5CA2HJ0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غفاريان1\تصاویر مختلف\ماساژ کودک\QDWO6QCAZAKMTSCAZWRZH4CA90I9R9CAVM2HQKCARGMCHICAZ95PMRCAIJ7C6DCA3AWSUACAE95WDXCAF5WASHCALK50MNCAW4PQK2CAZJR5M8CA7FOS9FCAQ9IWCMCA6Y6YDOCA2O4UD5CA2HJ0C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6BC" w:rsidSect="006949F8">
      <w:pgSz w:w="11906" w:h="16838" w:code="9"/>
      <w:pgMar w:top="567" w:right="1440" w:bottom="141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Yek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3CE5"/>
    <w:multiLevelType w:val="hybridMultilevel"/>
    <w:tmpl w:val="A404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1469D"/>
    <w:multiLevelType w:val="hybridMultilevel"/>
    <w:tmpl w:val="E8E094F4"/>
    <w:lvl w:ilvl="0" w:tplc="3376C28C">
      <w:start w:val="11"/>
      <w:numFmt w:val="bullet"/>
      <w:lvlText w:val="-"/>
      <w:lvlJc w:val="left"/>
      <w:pPr>
        <w:ind w:left="720" w:hanging="360"/>
      </w:pPr>
      <w:rPr>
        <w:rFonts w:ascii="BYek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109F"/>
    <w:rsid w:val="0006109F"/>
    <w:rsid w:val="000A6453"/>
    <w:rsid w:val="000B5354"/>
    <w:rsid w:val="000D7537"/>
    <w:rsid w:val="00162815"/>
    <w:rsid w:val="001C016A"/>
    <w:rsid w:val="00205918"/>
    <w:rsid w:val="002737DE"/>
    <w:rsid w:val="00294250"/>
    <w:rsid w:val="002F56BC"/>
    <w:rsid w:val="003632AC"/>
    <w:rsid w:val="003B03F7"/>
    <w:rsid w:val="003B4D20"/>
    <w:rsid w:val="004046DD"/>
    <w:rsid w:val="004107A8"/>
    <w:rsid w:val="00416555"/>
    <w:rsid w:val="00431BC3"/>
    <w:rsid w:val="004451EA"/>
    <w:rsid w:val="004B4558"/>
    <w:rsid w:val="004D61B6"/>
    <w:rsid w:val="005330F5"/>
    <w:rsid w:val="005B4475"/>
    <w:rsid w:val="0067743E"/>
    <w:rsid w:val="006949F8"/>
    <w:rsid w:val="006A47BB"/>
    <w:rsid w:val="007165B4"/>
    <w:rsid w:val="007B0059"/>
    <w:rsid w:val="007B4B88"/>
    <w:rsid w:val="00884C15"/>
    <w:rsid w:val="00932CAC"/>
    <w:rsid w:val="009445CA"/>
    <w:rsid w:val="00975EF7"/>
    <w:rsid w:val="009B12E0"/>
    <w:rsid w:val="009F59A1"/>
    <w:rsid w:val="00A54460"/>
    <w:rsid w:val="00A84834"/>
    <w:rsid w:val="00AF774C"/>
    <w:rsid w:val="00B30AF0"/>
    <w:rsid w:val="00B50DE1"/>
    <w:rsid w:val="00B765B2"/>
    <w:rsid w:val="00B84A57"/>
    <w:rsid w:val="00BC7370"/>
    <w:rsid w:val="00BE06AB"/>
    <w:rsid w:val="00BF485F"/>
    <w:rsid w:val="00C15FC6"/>
    <w:rsid w:val="00C303D7"/>
    <w:rsid w:val="00C816EB"/>
    <w:rsid w:val="00C85034"/>
    <w:rsid w:val="00CA4F74"/>
    <w:rsid w:val="00D06975"/>
    <w:rsid w:val="00D2126F"/>
    <w:rsid w:val="00D54864"/>
    <w:rsid w:val="00D70AC9"/>
    <w:rsid w:val="00E04726"/>
    <w:rsid w:val="00E85032"/>
    <w:rsid w:val="00EC4BCD"/>
    <w:rsid w:val="00F143D9"/>
    <w:rsid w:val="00F547F6"/>
    <w:rsid w:val="00F924C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5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B5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5354"/>
    <w:pPr>
      <w:keepNext/>
      <w:spacing w:before="240" w:after="60"/>
      <w:outlineLvl w:val="1"/>
    </w:pPr>
    <w:rPr>
      <w:rFonts w:ascii="Arial" w:hAnsi="Arial" w:cs="Traditional Arabic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35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B5354"/>
    <w:rPr>
      <w:rFonts w:ascii="Arial" w:hAnsi="Arial" w:cs="Traditional Arabic"/>
      <w:b/>
      <w:bCs/>
      <w:i/>
      <w:iCs/>
      <w:noProof/>
      <w:sz w:val="28"/>
      <w:szCs w:val="28"/>
      <w:lang w:bidi="ar-SA"/>
    </w:rPr>
  </w:style>
  <w:style w:type="paragraph" w:styleId="Caption">
    <w:name w:val="caption"/>
    <w:basedOn w:val="Normal"/>
    <w:next w:val="Normal"/>
    <w:qFormat/>
    <w:rsid w:val="000B5354"/>
    <w:pPr>
      <w:spacing w:before="120" w:after="120"/>
    </w:pPr>
    <w:rPr>
      <w:rFonts w:ascii="Times" w:eastAsia="SimSun" w:hAnsi="Times"/>
      <w:b/>
      <w:bCs/>
      <w:color w:val="000000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0B5354"/>
    <w:pPr>
      <w:bidi w:val="0"/>
      <w:jc w:val="center"/>
    </w:pPr>
    <w:rPr>
      <w:rFonts w:cs="B Lotus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B5354"/>
    <w:rPr>
      <w:rFonts w:cs="B Lotus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B53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8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975EF7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66A6-E903-4491-ABC4-68A3158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ghaffarian-ha</dc:creator>
  <cp:keywords/>
  <dc:description/>
  <cp:lastModifiedBy>ghaffarian-ha</cp:lastModifiedBy>
  <cp:revision>25</cp:revision>
  <dcterms:created xsi:type="dcterms:W3CDTF">2013-10-27T08:41:00Z</dcterms:created>
  <dcterms:modified xsi:type="dcterms:W3CDTF">2013-12-19T07:02:00Z</dcterms:modified>
</cp:coreProperties>
</file>